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Zdroj:  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http://hvezdarenhandlova.webnode.sk/kruzok/</w:t>
        </w:r>
      </w:hyperlink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hvezdarenhandlova.webnode.sk/kruzok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Poznámky.docx</dc:title>
</cp:coreProperties>
</file>